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8CCF5" w14:textId="72646598" w:rsidR="001A6DE6" w:rsidRDefault="00E53966" w:rsidP="001A6DE6">
      <w:pPr>
        <w:spacing w:after="0" w:line="240" w:lineRule="auto"/>
      </w:pPr>
      <w:r w:rsidRPr="00E53966">
        <w:rPr>
          <w:b/>
          <w:bCs/>
          <w:u w:val="single"/>
        </w:rPr>
        <w:t xml:space="preserve">Treaty Creek-Wabash River BMPs </w:t>
      </w:r>
      <w:r w:rsidR="001A6DE6">
        <w:t xml:space="preserve"> </w:t>
      </w:r>
    </w:p>
    <w:p w14:paraId="5C8BC5DE" w14:textId="77777777" w:rsidR="001A6DE6" w:rsidRDefault="001A6DE6" w:rsidP="001A6DE6">
      <w:pPr>
        <w:spacing w:after="0" w:line="240" w:lineRule="auto"/>
      </w:pPr>
      <w:r>
        <w:t>Denitrifying Bioreactor (605)</w:t>
      </w:r>
    </w:p>
    <w:p w14:paraId="7932C104" w14:textId="77777777" w:rsidR="001A6DE6" w:rsidRDefault="001A6DE6" w:rsidP="001A6DE6">
      <w:pPr>
        <w:spacing w:after="0" w:line="240" w:lineRule="auto"/>
      </w:pPr>
      <w:r>
        <w:t>Rain garden (urban)</w:t>
      </w:r>
    </w:p>
    <w:p w14:paraId="2B23C1D2" w14:textId="77777777" w:rsidR="001A6DE6" w:rsidRDefault="001A6DE6" w:rsidP="001A6DE6">
      <w:pPr>
        <w:spacing w:after="0" w:line="240" w:lineRule="auto"/>
      </w:pPr>
      <w:r>
        <w:t>Composting Facility (317)</w:t>
      </w:r>
    </w:p>
    <w:p w14:paraId="15CF6970" w14:textId="77777777" w:rsidR="001A6DE6" w:rsidRDefault="001A6DE6" w:rsidP="001A6DE6">
      <w:pPr>
        <w:spacing w:after="0" w:line="240" w:lineRule="auto"/>
      </w:pPr>
      <w:r>
        <w:t>Conservation Tillage (345, 329)</w:t>
      </w:r>
    </w:p>
    <w:p w14:paraId="510CA07D" w14:textId="77777777" w:rsidR="001A6DE6" w:rsidRDefault="001A6DE6" w:rsidP="001A6DE6">
      <w:pPr>
        <w:spacing w:after="0" w:line="240" w:lineRule="auto"/>
      </w:pPr>
      <w:r>
        <w:t>Cover Crop/Critical Area Planting/Conservation Cover (340, 342, 327)</w:t>
      </w:r>
    </w:p>
    <w:p w14:paraId="6C75BB17" w14:textId="77777777" w:rsidR="001A6DE6" w:rsidRDefault="001A6DE6" w:rsidP="001A6DE6">
      <w:pPr>
        <w:spacing w:after="0" w:line="240" w:lineRule="auto"/>
      </w:pPr>
      <w:r>
        <w:t>Drainage Water Management (554)</w:t>
      </w:r>
    </w:p>
    <w:p w14:paraId="7B975FD5" w14:textId="77777777" w:rsidR="001A6DE6" w:rsidRDefault="001A6DE6" w:rsidP="001A6DE6">
      <w:pPr>
        <w:spacing w:after="0" w:line="240" w:lineRule="auto"/>
      </w:pPr>
      <w:r>
        <w:t>Field Border/Filter Strip (386, 393)</w:t>
      </w:r>
    </w:p>
    <w:p w14:paraId="79445F98" w14:textId="77777777" w:rsidR="001A6DE6" w:rsidRDefault="001A6DE6" w:rsidP="001A6DE6">
      <w:pPr>
        <w:spacing w:after="0" w:line="240" w:lineRule="auto"/>
      </w:pPr>
      <w:r>
        <w:t>Pasture and Hay Planting (512)</w:t>
      </w:r>
    </w:p>
    <w:p w14:paraId="4F1435BE" w14:textId="77777777" w:rsidR="001A6DE6" w:rsidRDefault="001A6DE6" w:rsidP="001A6DE6">
      <w:pPr>
        <w:spacing w:after="0" w:line="240" w:lineRule="auto"/>
      </w:pPr>
      <w:r>
        <w:t>Grade Stabilization Structure (410)</w:t>
      </w:r>
    </w:p>
    <w:p w14:paraId="555E86AD" w14:textId="77777777" w:rsidR="001A6DE6" w:rsidRDefault="001A6DE6" w:rsidP="001A6DE6">
      <w:pPr>
        <w:spacing w:after="0" w:line="240" w:lineRule="auto"/>
      </w:pPr>
      <w:r>
        <w:t>Grassed Waterway &amp; associated practices (412)</w:t>
      </w:r>
    </w:p>
    <w:p w14:paraId="40EE0E79" w14:textId="1DAB972F" w:rsidR="004F4CA3" w:rsidRDefault="001A6DE6" w:rsidP="001A6DE6">
      <w:pPr>
        <w:spacing w:after="0" w:line="240" w:lineRule="auto"/>
      </w:pPr>
      <w:r>
        <w:t>Livestock Restriction, Alternate Watering Facility, Fencing, Prescribed Grazing (382, 528, 614, 472)</w:t>
      </w:r>
    </w:p>
    <w:p w14:paraId="34A9A251" w14:textId="77777777" w:rsidR="001A6DE6" w:rsidRDefault="001A6DE6" w:rsidP="001A6DE6">
      <w:pPr>
        <w:spacing w:after="0" w:line="240" w:lineRule="auto"/>
      </w:pPr>
      <w:r>
        <w:t>Nutrient/Pest Management (590, 595)</w:t>
      </w:r>
    </w:p>
    <w:p w14:paraId="6AC4D936" w14:textId="77777777" w:rsidR="001A6DE6" w:rsidRDefault="001A6DE6" w:rsidP="001A6DE6">
      <w:pPr>
        <w:spacing w:after="0" w:line="240" w:lineRule="auto"/>
      </w:pPr>
      <w:r>
        <w:t>Rain Barrel (urban)</w:t>
      </w:r>
    </w:p>
    <w:p w14:paraId="1CCDDA04" w14:textId="77777777" w:rsidR="001A6DE6" w:rsidRDefault="001A6DE6" w:rsidP="001A6DE6">
      <w:pPr>
        <w:spacing w:after="0" w:line="240" w:lineRule="auto"/>
      </w:pPr>
      <w:r>
        <w:t>Saturated Buffer (604)</w:t>
      </w:r>
    </w:p>
    <w:p w14:paraId="2031866D" w14:textId="77777777" w:rsidR="001A6DE6" w:rsidRDefault="001A6DE6" w:rsidP="001A6DE6">
      <w:pPr>
        <w:spacing w:after="0" w:line="240" w:lineRule="auto"/>
      </w:pPr>
      <w:r>
        <w:t xml:space="preserve">Streambank and Shoreline </w:t>
      </w:r>
      <w:proofErr w:type="gramStart"/>
      <w:r>
        <w:t>Protection  (</w:t>
      </w:r>
      <w:proofErr w:type="gramEnd"/>
      <w:r>
        <w:t>580)</w:t>
      </w:r>
    </w:p>
    <w:p w14:paraId="26FEB534" w14:textId="77777777" w:rsidR="001A6DE6" w:rsidRDefault="001A6DE6" w:rsidP="001A6DE6">
      <w:pPr>
        <w:spacing w:after="0" w:line="240" w:lineRule="auto"/>
      </w:pPr>
      <w:r>
        <w:t>Tree/Shrub Establishment (612)</w:t>
      </w:r>
    </w:p>
    <w:p w14:paraId="147A48CF" w14:textId="77777777" w:rsidR="001A6DE6" w:rsidRDefault="001A6DE6" w:rsidP="001A6DE6">
      <w:pPr>
        <w:spacing w:after="0" w:line="240" w:lineRule="auto"/>
      </w:pPr>
      <w:r>
        <w:t>Two Stage Ditch (582)</w:t>
      </w:r>
    </w:p>
    <w:p w14:paraId="3247FA87" w14:textId="77777777" w:rsidR="001A6DE6" w:rsidRDefault="001A6DE6" w:rsidP="001A6DE6">
      <w:pPr>
        <w:spacing w:after="0" w:line="240" w:lineRule="auto"/>
      </w:pPr>
      <w:r>
        <w:t>Waste Storage Facility (313, 360)</w:t>
      </w:r>
    </w:p>
    <w:p w14:paraId="0E62D1E8" w14:textId="77777777" w:rsidR="001A6DE6" w:rsidRDefault="001A6DE6" w:rsidP="001A6DE6">
      <w:pPr>
        <w:spacing w:after="0" w:line="240" w:lineRule="auto"/>
      </w:pPr>
      <w:r>
        <w:t>Water and Sediment Control Basin (638)</w:t>
      </w:r>
    </w:p>
    <w:p w14:paraId="001B61FD" w14:textId="77777777" w:rsidR="001A6DE6" w:rsidRDefault="001A6DE6" w:rsidP="001A6DE6">
      <w:pPr>
        <w:spacing w:after="0" w:line="240" w:lineRule="auto"/>
      </w:pPr>
      <w:r>
        <w:t xml:space="preserve">Wetland Creation/Enhancement/Restoration </w:t>
      </w:r>
    </w:p>
    <w:p w14:paraId="5AD3B605" w14:textId="358ADCEF" w:rsidR="001A6DE6" w:rsidRDefault="001A6DE6" w:rsidP="001A6DE6">
      <w:pPr>
        <w:spacing w:after="0" w:line="240" w:lineRule="auto"/>
      </w:pPr>
      <w:r>
        <w:t>(658, 659, 657)</w:t>
      </w:r>
    </w:p>
    <w:sectPr w:rsidR="001A6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966"/>
    <w:rsid w:val="001A6DE6"/>
    <w:rsid w:val="004F4CA3"/>
    <w:rsid w:val="00E5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ABB50"/>
  <w15:chartTrackingRefBased/>
  <w15:docId w15:val="{6A8D48E2-658E-4142-9F72-1BB74033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Peel</dc:creator>
  <cp:keywords/>
  <dc:description/>
  <cp:lastModifiedBy>Sara Peel</cp:lastModifiedBy>
  <cp:revision>2</cp:revision>
  <dcterms:created xsi:type="dcterms:W3CDTF">2022-01-11T15:04:00Z</dcterms:created>
  <dcterms:modified xsi:type="dcterms:W3CDTF">2022-01-27T17:07:00Z</dcterms:modified>
</cp:coreProperties>
</file>